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31A8" w14:textId="25858C5A" w:rsidR="00847B47" w:rsidRDefault="004A0D8E" w:rsidP="0043265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>осада державної служби категорії “В”</w:t>
      </w:r>
    </w:p>
    <w:p w14:paraId="74E9BC71" w14:textId="77777777" w:rsidR="00847B47" w:rsidRDefault="00B02986" w:rsidP="00774483">
      <w:pPr>
        <w:shd w:val="clear" w:color="auto" w:fill="FFFFFF"/>
        <w:ind w:left="126"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="004A0D8E" w:rsidRPr="005C6763">
        <w:rPr>
          <w:rFonts w:eastAsia="Times New Roman"/>
          <w:snapToGrid w:val="0"/>
          <w:sz w:val="28"/>
          <w:szCs w:val="28"/>
        </w:rPr>
        <w:t xml:space="preserve"> –  </w:t>
      </w:r>
    </w:p>
    <w:p w14:paraId="6E57FBC0" w14:textId="604FEAA6" w:rsidR="008F1ECE" w:rsidRPr="005C6763" w:rsidRDefault="00B02986" w:rsidP="00774483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Г</w:t>
      </w:r>
      <w:r w:rsidR="00EA168D" w:rsidRPr="005C6763">
        <w:rPr>
          <w:rFonts w:eastAsia="Times New Roman"/>
          <w:snapToGrid w:val="0"/>
          <w:sz w:val="28"/>
          <w:szCs w:val="28"/>
        </w:rPr>
        <w:t>оловний спеціаліст</w:t>
      </w:r>
      <w:r w:rsidR="00D52FD6" w:rsidRPr="005C6763">
        <w:rPr>
          <w:rFonts w:eastAsia="Times New Roman"/>
          <w:snapToGrid w:val="0"/>
          <w:sz w:val="28"/>
          <w:szCs w:val="28"/>
        </w:rPr>
        <w:t xml:space="preserve"> </w:t>
      </w:r>
      <w:r w:rsidRPr="005C6763">
        <w:rPr>
          <w:rFonts w:ascii="inherit" w:eastAsia="Times New Roman" w:hAnsi="inherit" w:cs="Segoe UI Historic"/>
          <w:bCs/>
          <w:color w:val="050505"/>
          <w:sz w:val="28"/>
          <w:szCs w:val="28"/>
        </w:rPr>
        <w:t>відділу організаційно-аналітичної діяльності, документування, взаємодії з громадськістю та ЗМІ</w:t>
      </w:r>
    </w:p>
    <w:p w14:paraId="4061F4F4" w14:textId="77777777" w:rsidR="00F37158" w:rsidRPr="00064222" w:rsidRDefault="00F37158" w:rsidP="00774483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</w:tblGrid>
      <w:tr w:rsidR="00064222" w:rsidRPr="00064222" w14:paraId="3AA4E453" w14:textId="77777777" w:rsidTr="009A5409">
        <w:tc>
          <w:tcPr>
            <w:tcW w:w="9742" w:type="dxa"/>
          </w:tcPr>
          <w:p w14:paraId="08FF066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5068B13C" w14:textId="77777777" w:rsidTr="009A5409">
        <w:tc>
          <w:tcPr>
            <w:tcW w:w="9742" w:type="dxa"/>
          </w:tcPr>
          <w:p w14:paraId="62D80E41" w14:textId="39A74D17" w:rsidR="00382737" w:rsidRDefault="00BD4C11" w:rsidP="00382737">
            <w:pPr>
              <w:ind w:left="122" w:right="128"/>
              <w:jc w:val="both"/>
              <w:rPr>
                <w:rStyle w:val="a4"/>
                <w:rFonts w:eastAsia="Calibri"/>
                <w:szCs w:val="28"/>
                <w:lang w:val="uk-UA"/>
              </w:rPr>
            </w:pPr>
            <w:r w:rsidRPr="00064222">
              <w:rPr>
                <w:bCs/>
                <w:spacing w:val="-2"/>
                <w:sz w:val="28"/>
                <w:szCs w:val="28"/>
              </w:rPr>
              <w:t>1)</w:t>
            </w:r>
            <w:r w:rsidR="008F1609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C2EA7" w:rsidRPr="00CC2EA7">
              <w:rPr>
                <w:bCs/>
                <w:spacing w:val="-2"/>
                <w:sz w:val="28"/>
                <w:szCs w:val="28"/>
              </w:rPr>
              <w:t>Викон</w:t>
            </w:r>
            <w:r w:rsidR="008F1609">
              <w:rPr>
                <w:bCs/>
                <w:spacing w:val="-2"/>
                <w:sz w:val="28"/>
                <w:szCs w:val="28"/>
              </w:rPr>
              <w:t>ує</w:t>
            </w:r>
            <w:r w:rsidR="00CC2EA7" w:rsidRPr="00CC2EA7">
              <w:rPr>
                <w:bCs/>
                <w:spacing w:val="-2"/>
                <w:sz w:val="28"/>
                <w:szCs w:val="28"/>
              </w:rPr>
              <w:t xml:space="preserve"> завдан</w:t>
            </w:r>
            <w:r w:rsidR="008F1609">
              <w:rPr>
                <w:bCs/>
                <w:spacing w:val="-2"/>
                <w:sz w:val="28"/>
                <w:szCs w:val="28"/>
              </w:rPr>
              <w:t>ня</w:t>
            </w:r>
            <w:r w:rsidR="008F1609" w:rsidRPr="005C6763">
              <w:rPr>
                <w:rFonts w:eastAsia="Times New Roman"/>
                <w:snapToGrid w:val="0"/>
                <w:sz w:val="28"/>
                <w:szCs w:val="28"/>
              </w:rPr>
              <w:t xml:space="preserve"> Державної екологічної інспекції у Чернігівській області  </w:t>
            </w:r>
            <w:r w:rsidR="008F1609">
              <w:rPr>
                <w:rFonts w:eastAsia="Times New Roman"/>
                <w:snapToGrid w:val="0"/>
                <w:sz w:val="28"/>
                <w:szCs w:val="28"/>
              </w:rPr>
              <w:t xml:space="preserve">(далі – </w:t>
            </w:r>
            <w:r w:rsidR="00CC2EA7" w:rsidRPr="00CC2EA7">
              <w:rPr>
                <w:bCs/>
                <w:spacing w:val="-2"/>
                <w:sz w:val="28"/>
                <w:szCs w:val="28"/>
              </w:rPr>
              <w:t>Інспекції</w:t>
            </w:r>
            <w:r w:rsidR="008F1609">
              <w:rPr>
                <w:bCs/>
                <w:spacing w:val="-2"/>
                <w:sz w:val="28"/>
                <w:szCs w:val="28"/>
              </w:rPr>
              <w:t>)</w:t>
            </w:r>
            <w:r w:rsidR="00CC2EA7" w:rsidRPr="00CC2EA7">
              <w:rPr>
                <w:bCs/>
                <w:spacing w:val="-2"/>
                <w:sz w:val="28"/>
                <w:szCs w:val="28"/>
              </w:rPr>
              <w:t xml:space="preserve"> з питань організаційно-аналітичного та документального забезпечення, зв’язків з громадськістю та ЗМІ.</w:t>
            </w:r>
          </w:p>
          <w:p w14:paraId="75829E14" w14:textId="77777777" w:rsidR="00CC2EA7" w:rsidRDefault="0006422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2) </w:t>
            </w:r>
            <w:r w:rsidR="00CC2EA7" w:rsidRPr="00CC2EA7">
              <w:rPr>
                <w:bCs/>
                <w:spacing w:val="-2"/>
                <w:sz w:val="28"/>
                <w:szCs w:val="28"/>
              </w:rPr>
              <w:t>Готує накази з основної діяльності, направлення та накази  на проведення заходів державного нагляду (контролю),  розпоряджень Інспекції.</w:t>
            </w:r>
          </w:p>
          <w:p w14:paraId="05F67996" w14:textId="77777777" w:rsidR="00CC2EA7" w:rsidRDefault="0006422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C2EA7" w:rsidRPr="00CC2EA7">
              <w:rPr>
                <w:bCs/>
                <w:spacing w:val="-2"/>
                <w:sz w:val="28"/>
                <w:szCs w:val="28"/>
              </w:rPr>
              <w:t>Здійснює контроль за наповненням системи державного нагляду контролю в Інтегрованій автоматизованій системі (ІАС) Інспекції.</w:t>
            </w:r>
          </w:p>
          <w:p w14:paraId="079476FC" w14:textId="19A7EE1B" w:rsidR="00382737" w:rsidRPr="00363BC1" w:rsidRDefault="0006422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4</w:t>
            </w:r>
            <w:r w:rsidR="00BD4C11" w:rsidRPr="00363BC1">
              <w:rPr>
                <w:bCs/>
                <w:spacing w:val="-2"/>
                <w:sz w:val="28"/>
                <w:szCs w:val="28"/>
              </w:rPr>
              <w:t>)</w:t>
            </w:r>
            <w:r w:rsidR="00382737" w:rsidRPr="00363BC1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9A5409" w:rsidRPr="00363BC1">
              <w:rPr>
                <w:rFonts w:eastAsia="Times New Roman"/>
                <w:sz w:val="28"/>
                <w:szCs w:val="28"/>
              </w:rPr>
              <w:t>Готує щотижневі, щомісячні, щоквартальні та річні звіти з питань роботи Інспекції</w:t>
            </w:r>
            <w:r w:rsidR="00FB158F">
              <w:rPr>
                <w:rFonts w:eastAsia="Times New Roman"/>
                <w:sz w:val="28"/>
                <w:szCs w:val="28"/>
              </w:rPr>
              <w:t>.</w:t>
            </w:r>
          </w:p>
          <w:p w14:paraId="07BE3928" w14:textId="77777777" w:rsidR="00363BC1" w:rsidRDefault="00D72EB6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  <w:r w:rsidR="00BD4C11" w:rsidRPr="00064222">
              <w:rPr>
                <w:bCs/>
                <w:spacing w:val="-2"/>
                <w:sz w:val="28"/>
                <w:szCs w:val="28"/>
              </w:rPr>
              <w:t>)</w:t>
            </w:r>
            <w:r w:rsidR="00382737" w:rsidRPr="00064222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363BC1" w:rsidRPr="00363BC1">
              <w:rPr>
                <w:bCs/>
                <w:spacing w:val="-2"/>
                <w:sz w:val="28"/>
                <w:szCs w:val="28"/>
              </w:rPr>
              <w:t>Бере участь у  формуванні «Переліку суб’єктів господарювання з високим, середнім та незначним ступенями ризику від провадження їх господарської діяльності для навколишнього природного середовища», у складанні планів роботи Інспекції, складає щоквартальні звіти по виконанню планів роботи.</w:t>
            </w:r>
          </w:p>
          <w:p w14:paraId="12375ECE" w14:textId="1F16D7AF" w:rsidR="00382737" w:rsidRDefault="004C0850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6) </w:t>
            </w:r>
            <w:r w:rsidR="00926B98" w:rsidRPr="00926B98">
              <w:rPr>
                <w:bCs/>
                <w:spacing w:val="-2"/>
                <w:sz w:val="28"/>
                <w:szCs w:val="28"/>
              </w:rPr>
              <w:t>Займається оформленням громадських інспекторів</w:t>
            </w:r>
            <w:r w:rsidR="00FB158F">
              <w:rPr>
                <w:bCs/>
                <w:spacing w:val="-2"/>
                <w:sz w:val="28"/>
                <w:szCs w:val="28"/>
              </w:rPr>
              <w:t>.</w:t>
            </w:r>
          </w:p>
          <w:p w14:paraId="713CB59D" w14:textId="70803012" w:rsidR="004C0850" w:rsidRDefault="004C0850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7) </w:t>
            </w:r>
            <w:r w:rsidR="00926B98" w:rsidRPr="00926B98">
              <w:rPr>
                <w:bCs/>
                <w:spacing w:val="-2"/>
                <w:sz w:val="28"/>
                <w:szCs w:val="28"/>
              </w:rPr>
              <w:t>Здійснює за дорученням начальника Відділу підготовку</w:t>
            </w:r>
            <w:r w:rsidR="00FB158F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926B98" w:rsidRPr="00926B98">
              <w:rPr>
                <w:bCs/>
                <w:spacing w:val="-2"/>
                <w:sz w:val="28"/>
                <w:szCs w:val="28"/>
              </w:rPr>
              <w:t xml:space="preserve"> аналітичних довідок, інформацій та інших документів, пов'язаних із виконанням покладених на Відділ завдань.  </w:t>
            </w:r>
          </w:p>
          <w:p w14:paraId="41102B64" w14:textId="230000F0" w:rsidR="004C0850" w:rsidRPr="00064222" w:rsidRDefault="004112F2" w:rsidP="0038273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8) </w:t>
            </w:r>
            <w:r w:rsidR="00926B98" w:rsidRPr="00926B98">
              <w:rPr>
                <w:bCs/>
                <w:spacing w:val="-2"/>
                <w:sz w:val="28"/>
                <w:szCs w:val="28"/>
              </w:rPr>
              <w:t>Готує матеріали для отримання згоди на проведення позапланових перевірок суб’єктів господарювання.</w:t>
            </w:r>
          </w:p>
          <w:p w14:paraId="38848ED7" w14:textId="32B40F86" w:rsidR="00382737" w:rsidRPr="008F1609" w:rsidRDefault="00067B2C" w:rsidP="008F1609">
            <w:pPr>
              <w:ind w:left="122" w:right="12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8F1609">
              <w:rPr>
                <w:sz w:val="28"/>
                <w:szCs w:val="28"/>
                <w:lang w:eastAsia="ru-RU"/>
              </w:rPr>
              <w:t>)</w:t>
            </w:r>
            <w:r w:rsidR="00926B98" w:rsidRPr="00926B98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="00926B98" w:rsidRPr="00926B98">
              <w:rPr>
                <w:sz w:val="28"/>
                <w:szCs w:val="28"/>
                <w:lang w:eastAsia="ru-RU"/>
              </w:rPr>
              <w:t xml:space="preserve">Здійснює інші функції, передбачені </w:t>
            </w:r>
            <w:r w:rsidR="008F1609">
              <w:rPr>
                <w:sz w:val="28"/>
                <w:szCs w:val="28"/>
                <w:lang w:eastAsia="ru-RU"/>
              </w:rPr>
              <w:t xml:space="preserve">чинним </w:t>
            </w:r>
            <w:r w:rsidR="00926B98" w:rsidRPr="00926B98">
              <w:rPr>
                <w:sz w:val="28"/>
                <w:szCs w:val="28"/>
                <w:lang w:eastAsia="ru-RU"/>
              </w:rPr>
              <w:t>законодавством, Положенням про Державну екологічну інспекцію у Чернігівській області та Положенням  про відділ.</w:t>
            </w:r>
          </w:p>
        </w:tc>
      </w:tr>
      <w:tr w:rsidR="00382737" w:rsidRPr="00064222" w14:paraId="2DA75E53" w14:textId="77777777" w:rsidTr="009A5409">
        <w:tc>
          <w:tcPr>
            <w:tcW w:w="9742" w:type="dxa"/>
          </w:tcPr>
          <w:p w14:paraId="5B64308C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5472208" w14:textId="77777777" w:rsidTr="009A5409">
        <w:tc>
          <w:tcPr>
            <w:tcW w:w="9742" w:type="dxa"/>
          </w:tcPr>
          <w:p w14:paraId="4036E955" w14:textId="58EFE50C" w:rsidR="00D36D02" w:rsidRPr="00D36D02" w:rsidRDefault="00D36D02" w:rsidP="00D36D02">
            <w:pPr>
              <w:ind w:left="117" w:right="164"/>
              <w:contextualSpacing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- Посадовий оклад - </w:t>
            </w:r>
            <w:r w:rsidR="0073769A">
              <w:rPr>
                <w:sz w:val="28"/>
                <w:szCs w:val="28"/>
              </w:rPr>
              <w:t>13633</w:t>
            </w:r>
            <w:r w:rsidRPr="00D36D02">
              <w:rPr>
                <w:sz w:val="28"/>
                <w:szCs w:val="28"/>
              </w:rPr>
              <w:t xml:space="preserve"> грн.;</w:t>
            </w:r>
          </w:p>
          <w:p w14:paraId="15A229E3" w14:textId="0E24F9F9" w:rsidR="00D36D02" w:rsidRPr="00D36D02" w:rsidRDefault="00D36D02" w:rsidP="00D36D02">
            <w:pPr>
              <w:ind w:left="117" w:right="164"/>
              <w:contextualSpacing/>
              <w:jc w:val="both"/>
            </w:pPr>
            <w:r w:rsidRPr="00D36D02">
              <w:rPr>
                <w:sz w:val="28"/>
                <w:szCs w:val="28"/>
              </w:rPr>
              <w:t>- надбавки, премії та компенсації відповідно до статті 52 Закону України «Про державну службу» та Закону України «Про державний бюджет України на 2025 рік»</w:t>
            </w:r>
            <w:r w:rsidRPr="00D36D02">
              <w:t>;</w:t>
            </w:r>
          </w:p>
          <w:p w14:paraId="53999071" w14:textId="092DB24C" w:rsidR="00382737" w:rsidRPr="00064222" w:rsidRDefault="00D36D02" w:rsidP="00D36D02">
            <w:pPr>
              <w:ind w:left="11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4BB1E28D" w14:textId="77777777" w:rsidTr="009A5409">
        <w:tc>
          <w:tcPr>
            <w:tcW w:w="9742" w:type="dxa"/>
          </w:tcPr>
          <w:p w14:paraId="54F164B9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6189FFDB" w14:textId="77777777" w:rsidTr="009A5409">
        <w:tc>
          <w:tcPr>
            <w:tcW w:w="9742" w:type="dxa"/>
            <w:vAlign w:val="center"/>
          </w:tcPr>
          <w:p w14:paraId="024D10CB" w14:textId="59A4A19E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A2316F">
              <w:rPr>
                <w:sz w:val="28"/>
                <w:szCs w:val="28"/>
                <w:shd w:val="clear" w:color="auto" w:fill="FFFFFF"/>
              </w:rPr>
              <w:t xml:space="preserve">; </w:t>
            </w:r>
            <w:r w:rsidR="00A2316F">
              <w:rPr>
                <w:sz w:val="28"/>
                <w:szCs w:val="28"/>
                <w:shd w:val="clear" w:color="auto" w:fill="FFFFFF"/>
              </w:rPr>
              <w:t>тимчасово, на час відпустки по догляду за дитиною основного працівника та до дня фактичного виходу його на роботу.</w:t>
            </w:r>
          </w:p>
        </w:tc>
      </w:tr>
      <w:tr w:rsidR="00382737" w:rsidRPr="00064222" w14:paraId="7A55605B" w14:textId="77777777" w:rsidTr="009A5409">
        <w:tc>
          <w:tcPr>
            <w:tcW w:w="9742" w:type="dxa"/>
          </w:tcPr>
          <w:p w14:paraId="062952AD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44AF5C20" w14:textId="77777777" w:rsidTr="009A5409">
        <w:tc>
          <w:tcPr>
            <w:tcW w:w="9742" w:type="dxa"/>
          </w:tcPr>
          <w:p w14:paraId="385E7506" w14:textId="4BA4161A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ища освіта</w:t>
            </w:r>
            <w:r w:rsidR="005869C3" w:rsidRPr="00380FC5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="005869C3" w:rsidRPr="00380FC5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="005869C3" w:rsidRPr="00380FC5">
              <w:rPr>
                <w:rFonts w:eastAsia="Times New Roman"/>
                <w:sz w:val="28"/>
                <w:szCs w:val="28"/>
              </w:rPr>
              <w:t>бакалавра, молодшого бакалавра</w:t>
            </w:r>
            <w:r w:rsidR="005869C3" w:rsidRPr="00380FC5">
              <w:rPr>
                <w:rFonts w:eastAsia="Times New Roman"/>
                <w:sz w:val="28"/>
                <w:szCs w:val="28"/>
                <w:lang w:val="ru-RU"/>
              </w:rPr>
              <w:t>;</w:t>
            </w:r>
          </w:p>
          <w:p w14:paraId="1ABC4BA9" w14:textId="77777777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382737" w:rsidRPr="00064222" w14:paraId="1619E57E" w14:textId="77777777" w:rsidTr="009A5409">
        <w:tc>
          <w:tcPr>
            <w:tcW w:w="9742" w:type="dxa"/>
          </w:tcPr>
          <w:p w14:paraId="166E0747" w14:textId="77777777" w:rsidR="00382737" w:rsidRPr="00064222" w:rsidRDefault="00382737" w:rsidP="005869C3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lastRenderedPageBreak/>
              <w:t>Професійні знання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7C82EF58" w14:textId="77777777" w:rsidTr="009A5409">
        <w:tc>
          <w:tcPr>
            <w:tcW w:w="9742" w:type="dxa"/>
          </w:tcPr>
          <w:p w14:paraId="7A85DD2D" w14:textId="77777777" w:rsidR="005869C3" w:rsidRPr="00064222" w:rsidRDefault="005869C3" w:rsidP="00380FC5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6F5A8C"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="000C4549"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  <w:lang w:val="ru-RU"/>
              </w:rPr>
              <w:t xml:space="preserve">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5869C3" w:rsidRPr="00064222" w14:paraId="15A3F8F9" w14:textId="77777777" w:rsidTr="009A5409">
        <w:tc>
          <w:tcPr>
            <w:tcW w:w="9742" w:type="dxa"/>
          </w:tcPr>
          <w:p w14:paraId="462507AB" w14:textId="77777777" w:rsidR="005869C3" w:rsidRPr="00064222" w:rsidRDefault="000C4549" w:rsidP="00380FC5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380FC5">
              <w:rPr>
                <w:sz w:val="28"/>
                <w:szCs w:val="28"/>
              </w:rPr>
              <w:t>З</w:t>
            </w:r>
            <w:r w:rsidR="005869C3" w:rsidRPr="00064222">
              <w:rPr>
                <w:sz w:val="28"/>
                <w:szCs w:val="28"/>
              </w:rPr>
              <w:t>нання законодавства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>у сфері</w:t>
            </w:r>
            <w:r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охорону навколишнього природного середовища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оцінку впливу на довкілля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основні засади державного нагляду (контролю) у сфері господарської діяльності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B77090" w:rsidRPr="00064222">
              <w:rPr>
                <w:rFonts w:eastAsia="Times New Roman"/>
                <w:sz w:val="28"/>
                <w:szCs w:val="28"/>
                <w:lang w:eastAsia="ru-RU"/>
              </w:rPr>
              <w:t>Закону Ук</w:t>
            </w:r>
            <w:r w:rsidR="00152D3E">
              <w:rPr>
                <w:rFonts w:eastAsia="Times New Roman"/>
                <w:sz w:val="28"/>
                <w:szCs w:val="28"/>
                <w:lang w:eastAsia="ru-RU"/>
              </w:rPr>
              <w:t>раїни “Про звернення громадян”,</w:t>
            </w:r>
            <w:r w:rsidR="00152D3E" w:rsidRPr="00152D3E">
              <w:rPr>
                <w:sz w:val="28"/>
                <w:szCs w:val="28"/>
              </w:rPr>
              <w:t xml:space="preserve"> Закон України “Про основні засади державного нагляду (контролю) у сфері господарської діяльності”;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інформацію”;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доступ до публічної інформації”;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«Про захист персональних даних»;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електронні документи та електронний документообіг”</w:t>
            </w:r>
            <w:r w:rsidR="00152D3E">
              <w:rPr>
                <w:sz w:val="28"/>
                <w:szCs w:val="28"/>
              </w:rPr>
              <w:t>,</w:t>
            </w:r>
            <w:r w:rsidR="00152D3E" w:rsidRPr="00064222">
              <w:rPr>
                <w:sz w:val="28"/>
                <w:szCs w:val="28"/>
              </w:rPr>
              <w:t xml:space="preserve"> Земельного кодексу України, Кодексу України про адмін</w:t>
            </w:r>
            <w:r w:rsidR="00152D3E">
              <w:rPr>
                <w:sz w:val="28"/>
                <w:szCs w:val="28"/>
              </w:rPr>
              <w:t>істративні правопорушення та іншого законодавства.</w:t>
            </w:r>
          </w:p>
        </w:tc>
      </w:tr>
      <w:tr w:rsidR="00E7647D" w:rsidRPr="00064222" w14:paraId="00CDE185" w14:textId="77777777" w:rsidTr="009A5409">
        <w:tc>
          <w:tcPr>
            <w:tcW w:w="9742" w:type="dxa"/>
          </w:tcPr>
          <w:p w14:paraId="4E9337BB" w14:textId="77777777" w:rsidR="00E7647D" w:rsidRPr="00E7647D" w:rsidRDefault="00E7647D" w:rsidP="00B7709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E7647D" w:rsidRPr="00064222" w14:paraId="4E74BA7F" w14:textId="77777777" w:rsidTr="009A5409">
        <w:tc>
          <w:tcPr>
            <w:tcW w:w="9742" w:type="dxa"/>
          </w:tcPr>
          <w:p w14:paraId="755163F6" w14:textId="77777777" w:rsidR="00F034F7" w:rsidRPr="00E7647D" w:rsidRDefault="00E7647D" w:rsidP="006F5A8C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7647D">
              <w:rPr>
                <w:sz w:val="28"/>
                <w:szCs w:val="28"/>
              </w:rPr>
              <w:t xml:space="preserve">езюме встановленого зразка відповідно до Порядку проведення конкурсу на зайняття посад державної служби, затвердженого постановою </w:t>
            </w:r>
            <w:r w:rsidR="006F5A8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абінету Міністрів України від 25 березня 2016 року № 246</w:t>
            </w:r>
            <w:r w:rsidR="00F034F7">
              <w:rPr>
                <w:sz w:val="28"/>
                <w:szCs w:val="28"/>
              </w:rPr>
              <w:t xml:space="preserve">;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окументи, що підтверджують </w:t>
            </w:r>
            <w:r w:rsidR="00152D3E">
              <w:rPr>
                <w:sz w:val="28"/>
                <w:szCs w:val="28"/>
              </w:rPr>
              <w:t>наявність громадянства України;</w:t>
            </w:r>
            <w:r w:rsidR="00F034F7">
              <w:rPr>
                <w:sz w:val="28"/>
                <w:szCs w:val="28"/>
              </w:rPr>
              <w:t xml:space="preserve">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 про </w:t>
            </w:r>
            <w:r w:rsidR="00152D3E">
              <w:rPr>
                <w:sz w:val="28"/>
                <w:szCs w:val="28"/>
              </w:rPr>
              <w:t xml:space="preserve">відповідну </w:t>
            </w:r>
            <w:r w:rsidR="00F034F7">
              <w:rPr>
                <w:sz w:val="28"/>
                <w:szCs w:val="28"/>
              </w:rPr>
              <w:t>освіту.</w:t>
            </w:r>
          </w:p>
        </w:tc>
      </w:tr>
      <w:tr w:rsidR="00F034F7" w:rsidRPr="00064222" w14:paraId="3D72D783" w14:textId="77777777" w:rsidTr="009A5409">
        <w:trPr>
          <w:trHeight w:val="45"/>
        </w:trPr>
        <w:tc>
          <w:tcPr>
            <w:tcW w:w="9742" w:type="dxa"/>
          </w:tcPr>
          <w:p w14:paraId="6F236F54" w14:textId="77777777" w:rsidR="00F034F7" w:rsidRPr="00F034F7" w:rsidRDefault="00F034F7" w:rsidP="00E7647D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F034F7" w:rsidRPr="00064222" w14:paraId="713B6B12" w14:textId="77777777" w:rsidTr="009A5409">
        <w:tc>
          <w:tcPr>
            <w:tcW w:w="9742" w:type="dxa"/>
          </w:tcPr>
          <w:p w14:paraId="12C941F2" w14:textId="27B97F31" w:rsidR="00D36D02" w:rsidRPr="00D36D02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Документи можна подати з </w:t>
            </w:r>
            <w:r w:rsidR="00A2316F">
              <w:rPr>
                <w:sz w:val="28"/>
                <w:szCs w:val="28"/>
              </w:rPr>
              <w:t>21 листопада</w:t>
            </w:r>
            <w:r w:rsidRPr="00D36D02">
              <w:rPr>
                <w:sz w:val="28"/>
                <w:szCs w:val="28"/>
              </w:rPr>
              <w:t xml:space="preserve"> 2025 року до </w:t>
            </w:r>
            <w:r w:rsidR="005E0946">
              <w:rPr>
                <w:sz w:val="28"/>
                <w:szCs w:val="28"/>
              </w:rPr>
              <w:t>2</w:t>
            </w:r>
            <w:r w:rsidR="00A2316F">
              <w:rPr>
                <w:sz w:val="28"/>
                <w:szCs w:val="28"/>
              </w:rPr>
              <w:t>8</w:t>
            </w:r>
            <w:r w:rsidR="00734882">
              <w:rPr>
                <w:sz w:val="28"/>
                <w:szCs w:val="28"/>
              </w:rPr>
              <w:t xml:space="preserve"> </w:t>
            </w:r>
            <w:r w:rsidR="00A2316F">
              <w:rPr>
                <w:sz w:val="28"/>
                <w:szCs w:val="28"/>
              </w:rPr>
              <w:t>листопада</w:t>
            </w:r>
            <w:r w:rsidRPr="00D36D02">
              <w:rPr>
                <w:sz w:val="28"/>
                <w:szCs w:val="28"/>
              </w:rPr>
              <w:t xml:space="preserve"> 2025 року на електронну адресу: ekocadrychn12@ukr.net.                                                          </w:t>
            </w:r>
          </w:p>
          <w:p w14:paraId="370C62EA" w14:textId="7BFA26BB" w:rsidR="00F034F7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0F8776FF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3D0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45782">
    <w:abstractNumId w:val="9"/>
  </w:num>
  <w:num w:numId="2" w16cid:durableId="256910102">
    <w:abstractNumId w:val="7"/>
  </w:num>
  <w:num w:numId="3" w16cid:durableId="662009288">
    <w:abstractNumId w:val="2"/>
  </w:num>
  <w:num w:numId="4" w16cid:durableId="2006320697">
    <w:abstractNumId w:val="6"/>
  </w:num>
  <w:num w:numId="5" w16cid:durableId="267467799">
    <w:abstractNumId w:val="5"/>
  </w:num>
  <w:num w:numId="6" w16cid:durableId="1883635942">
    <w:abstractNumId w:val="8"/>
  </w:num>
  <w:num w:numId="7" w16cid:durableId="196283361">
    <w:abstractNumId w:val="4"/>
  </w:num>
  <w:num w:numId="8" w16cid:durableId="1485390950">
    <w:abstractNumId w:val="10"/>
  </w:num>
  <w:num w:numId="9" w16cid:durableId="519439814">
    <w:abstractNumId w:val="1"/>
  </w:num>
  <w:num w:numId="10" w16cid:durableId="70785120">
    <w:abstractNumId w:val="3"/>
  </w:num>
  <w:num w:numId="11" w16cid:durableId="12788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33439"/>
    <w:rsid w:val="00033C33"/>
    <w:rsid w:val="00045FE1"/>
    <w:rsid w:val="00047206"/>
    <w:rsid w:val="00064222"/>
    <w:rsid w:val="00066013"/>
    <w:rsid w:val="00067B2C"/>
    <w:rsid w:val="00080739"/>
    <w:rsid w:val="000A2BC1"/>
    <w:rsid w:val="000A61C1"/>
    <w:rsid w:val="000A7AF0"/>
    <w:rsid w:val="000C4549"/>
    <w:rsid w:val="000C746E"/>
    <w:rsid w:val="000D04A8"/>
    <w:rsid w:val="000E6553"/>
    <w:rsid w:val="000F6F1A"/>
    <w:rsid w:val="00104699"/>
    <w:rsid w:val="00107818"/>
    <w:rsid w:val="0011023D"/>
    <w:rsid w:val="00114956"/>
    <w:rsid w:val="001151D7"/>
    <w:rsid w:val="001247B9"/>
    <w:rsid w:val="00152D3E"/>
    <w:rsid w:val="00155D94"/>
    <w:rsid w:val="001564DB"/>
    <w:rsid w:val="0017085F"/>
    <w:rsid w:val="00171AAB"/>
    <w:rsid w:val="00173762"/>
    <w:rsid w:val="001F7247"/>
    <w:rsid w:val="00205534"/>
    <w:rsid w:val="002112D8"/>
    <w:rsid w:val="00212B10"/>
    <w:rsid w:val="00224DD8"/>
    <w:rsid w:val="00231D87"/>
    <w:rsid w:val="00236548"/>
    <w:rsid w:val="00251AB8"/>
    <w:rsid w:val="002523DB"/>
    <w:rsid w:val="002534F1"/>
    <w:rsid w:val="002561D9"/>
    <w:rsid w:val="002617C7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D1A0F"/>
    <w:rsid w:val="002D1D89"/>
    <w:rsid w:val="002D3BB6"/>
    <w:rsid w:val="002D42FC"/>
    <w:rsid w:val="002E79D9"/>
    <w:rsid w:val="002F6480"/>
    <w:rsid w:val="002F759D"/>
    <w:rsid w:val="003102A1"/>
    <w:rsid w:val="00315E53"/>
    <w:rsid w:val="003255D4"/>
    <w:rsid w:val="00326888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63BC1"/>
    <w:rsid w:val="00371950"/>
    <w:rsid w:val="00374EF4"/>
    <w:rsid w:val="0037612E"/>
    <w:rsid w:val="00377172"/>
    <w:rsid w:val="00380FC5"/>
    <w:rsid w:val="00382737"/>
    <w:rsid w:val="0038737A"/>
    <w:rsid w:val="003A5617"/>
    <w:rsid w:val="003B6E85"/>
    <w:rsid w:val="003D0DF4"/>
    <w:rsid w:val="004112F2"/>
    <w:rsid w:val="00413B9D"/>
    <w:rsid w:val="00427FFD"/>
    <w:rsid w:val="0043265E"/>
    <w:rsid w:val="0046383A"/>
    <w:rsid w:val="00471809"/>
    <w:rsid w:val="00474F76"/>
    <w:rsid w:val="0048296A"/>
    <w:rsid w:val="00482BF4"/>
    <w:rsid w:val="00485ECE"/>
    <w:rsid w:val="004A0D8E"/>
    <w:rsid w:val="004A10A8"/>
    <w:rsid w:val="004C0850"/>
    <w:rsid w:val="004C5A9A"/>
    <w:rsid w:val="004E772E"/>
    <w:rsid w:val="004F5082"/>
    <w:rsid w:val="00502751"/>
    <w:rsid w:val="00515923"/>
    <w:rsid w:val="0052565F"/>
    <w:rsid w:val="00527382"/>
    <w:rsid w:val="00533387"/>
    <w:rsid w:val="00537B4B"/>
    <w:rsid w:val="005556CB"/>
    <w:rsid w:val="00571F32"/>
    <w:rsid w:val="00572F1F"/>
    <w:rsid w:val="00581919"/>
    <w:rsid w:val="005869C3"/>
    <w:rsid w:val="00596B35"/>
    <w:rsid w:val="005A028D"/>
    <w:rsid w:val="005A7DB4"/>
    <w:rsid w:val="005B2D8B"/>
    <w:rsid w:val="005C40EA"/>
    <w:rsid w:val="005C6763"/>
    <w:rsid w:val="005D51C0"/>
    <w:rsid w:val="005D6F13"/>
    <w:rsid w:val="005E0946"/>
    <w:rsid w:val="005E76F0"/>
    <w:rsid w:val="005F218F"/>
    <w:rsid w:val="005F4F7A"/>
    <w:rsid w:val="005F54D9"/>
    <w:rsid w:val="00600DCD"/>
    <w:rsid w:val="00611CB2"/>
    <w:rsid w:val="00621A9D"/>
    <w:rsid w:val="00660CB1"/>
    <w:rsid w:val="0067084B"/>
    <w:rsid w:val="00675C21"/>
    <w:rsid w:val="006769D9"/>
    <w:rsid w:val="00677D86"/>
    <w:rsid w:val="00685236"/>
    <w:rsid w:val="006A396A"/>
    <w:rsid w:val="006A43F1"/>
    <w:rsid w:val="006D3F25"/>
    <w:rsid w:val="006D6AC1"/>
    <w:rsid w:val="006F5A8C"/>
    <w:rsid w:val="00701DC3"/>
    <w:rsid w:val="00701E9B"/>
    <w:rsid w:val="00703877"/>
    <w:rsid w:val="0072240D"/>
    <w:rsid w:val="0072578B"/>
    <w:rsid w:val="00734882"/>
    <w:rsid w:val="00736AEF"/>
    <w:rsid w:val="0073767A"/>
    <w:rsid w:val="0073769A"/>
    <w:rsid w:val="00761D82"/>
    <w:rsid w:val="00763702"/>
    <w:rsid w:val="00774483"/>
    <w:rsid w:val="00782CCD"/>
    <w:rsid w:val="007903BF"/>
    <w:rsid w:val="007A60F6"/>
    <w:rsid w:val="007B5388"/>
    <w:rsid w:val="007C1BBB"/>
    <w:rsid w:val="007C38ED"/>
    <w:rsid w:val="007C3B69"/>
    <w:rsid w:val="007D3D21"/>
    <w:rsid w:val="007E45CA"/>
    <w:rsid w:val="00805FE9"/>
    <w:rsid w:val="008164D5"/>
    <w:rsid w:val="008302FF"/>
    <w:rsid w:val="00846B87"/>
    <w:rsid w:val="00847B47"/>
    <w:rsid w:val="00885AA9"/>
    <w:rsid w:val="00894986"/>
    <w:rsid w:val="008B3FF0"/>
    <w:rsid w:val="008B4ACF"/>
    <w:rsid w:val="008E2AA7"/>
    <w:rsid w:val="008E3F0D"/>
    <w:rsid w:val="008F1609"/>
    <w:rsid w:val="008F1ECE"/>
    <w:rsid w:val="00910C8A"/>
    <w:rsid w:val="0091451A"/>
    <w:rsid w:val="00926B98"/>
    <w:rsid w:val="00930C0D"/>
    <w:rsid w:val="009459F3"/>
    <w:rsid w:val="00946628"/>
    <w:rsid w:val="009706B7"/>
    <w:rsid w:val="0097162B"/>
    <w:rsid w:val="00973DB2"/>
    <w:rsid w:val="00980B90"/>
    <w:rsid w:val="0098519B"/>
    <w:rsid w:val="009861E1"/>
    <w:rsid w:val="00991878"/>
    <w:rsid w:val="009A5409"/>
    <w:rsid w:val="009B40BE"/>
    <w:rsid w:val="009C1068"/>
    <w:rsid w:val="009E3613"/>
    <w:rsid w:val="00A020E8"/>
    <w:rsid w:val="00A033B1"/>
    <w:rsid w:val="00A06A42"/>
    <w:rsid w:val="00A13B42"/>
    <w:rsid w:val="00A221D7"/>
    <w:rsid w:val="00A2316F"/>
    <w:rsid w:val="00A26DF2"/>
    <w:rsid w:val="00A41D3F"/>
    <w:rsid w:val="00A5216F"/>
    <w:rsid w:val="00A730A6"/>
    <w:rsid w:val="00AA2DB6"/>
    <w:rsid w:val="00AB7940"/>
    <w:rsid w:val="00AC2D65"/>
    <w:rsid w:val="00AF6E07"/>
    <w:rsid w:val="00AF7C49"/>
    <w:rsid w:val="00B02986"/>
    <w:rsid w:val="00B07338"/>
    <w:rsid w:val="00B107F1"/>
    <w:rsid w:val="00B1463A"/>
    <w:rsid w:val="00B21F1E"/>
    <w:rsid w:val="00B31D27"/>
    <w:rsid w:val="00B3459E"/>
    <w:rsid w:val="00B429C5"/>
    <w:rsid w:val="00B572F5"/>
    <w:rsid w:val="00B77090"/>
    <w:rsid w:val="00BA09ED"/>
    <w:rsid w:val="00BA1595"/>
    <w:rsid w:val="00BC20A1"/>
    <w:rsid w:val="00BD34FE"/>
    <w:rsid w:val="00BD4C11"/>
    <w:rsid w:val="00BD7985"/>
    <w:rsid w:val="00BE55EF"/>
    <w:rsid w:val="00C03EE2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B550B"/>
    <w:rsid w:val="00CB710C"/>
    <w:rsid w:val="00CC2EA7"/>
    <w:rsid w:val="00CD4013"/>
    <w:rsid w:val="00CE1E97"/>
    <w:rsid w:val="00CE43A2"/>
    <w:rsid w:val="00CE77A6"/>
    <w:rsid w:val="00CF3102"/>
    <w:rsid w:val="00D07653"/>
    <w:rsid w:val="00D10233"/>
    <w:rsid w:val="00D11247"/>
    <w:rsid w:val="00D1162A"/>
    <w:rsid w:val="00D12C59"/>
    <w:rsid w:val="00D14D26"/>
    <w:rsid w:val="00D2701F"/>
    <w:rsid w:val="00D336BE"/>
    <w:rsid w:val="00D35A38"/>
    <w:rsid w:val="00D36D02"/>
    <w:rsid w:val="00D42997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F5B00"/>
    <w:rsid w:val="00E0040C"/>
    <w:rsid w:val="00E01000"/>
    <w:rsid w:val="00E0224B"/>
    <w:rsid w:val="00E036CF"/>
    <w:rsid w:val="00E254F2"/>
    <w:rsid w:val="00E3110A"/>
    <w:rsid w:val="00E3556A"/>
    <w:rsid w:val="00E35FE0"/>
    <w:rsid w:val="00E70998"/>
    <w:rsid w:val="00E7647D"/>
    <w:rsid w:val="00E847DA"/>
    <w:rsid w:val="00E93E23"/>
    <w:rsid w:val="00E96A38"/>
    <w:rsid w:val="00E97C71"/>
    <w:rsid w:val="00EA168D"/>
    <w:rsid w:val="00EA250D"/>
    <w:rsid w:val="00EA4331"/>
    <w:rsid w:val="00EA6A0D"/>
    <w:rsid w:val="00EC2DB4"/>
    <w:rsid w:val="00EC3C05"/>
    <w:rsid w:val="00EC645A"/>
    <w:rsid w:val="00ED5A98"/>
    <w:rsid w:val="00ED71EA"/>
    <w:rsid w:val="00EF38B9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7312D"/>
    <w:rsid w:val="00F74770"/>
    <w:rsid w:val="00F75CEB"/>
    <w:rsid w:val="00F92E60"/>
    <w:rsid w:val="00F96F57"/>
    <w:rsid w:val="00FA5944"/>
    <w:rsid w:val="00FB158F"/>
    <w:rsid w:val="00FC0A6D"/>
    <w:rsid w:val="00FD3C61"/>
    <w:rsid w:val="00FF11C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7FB4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  <w:style w:type="paragraph" w:customStyle="1" w:styleId="1">
    <w:name w:val="Обычный (веб)1"/>
    <w:basedOn w:val="a"/>
    <w:rsid w:val="009A5409"/>
    <w:pPr>
      <w:suppressAutoHyphens/>
      <w:spacing w:before="100" w:after="100"/>
    </w:pPr>
    <w:rPr>
      <w:rFonts w:eastAsia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1136-F766-45E3-B52C-0B58152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2024-01-31T08:33:00Z</cp:lastPrinted>
  <dcterms:created xsi:type="dcterms:W3CDTF">2021-04-07T07:09:00Z</dcterms:created>
  <dcterms:modified xsi:type="dcterms:W3CDTF">2025-11-21T09:09:00Z</dcterms:modified>
</cp:coreProperties>
</file>